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24"/>
          <w:szCs w:val="24"/>
        </w:rPr>
      </w:pPr>
      <w:r>
        <w:rPr>
          <w:rFonts w:ascii="Times New Roman" w:hAnsi="Times New Roman" w:cs="Times New Roman"/>
          <w:sz w:val="24"/>
          <w:szCs w:val="24"/>
        </w:rPr>
        <w:t>Marlborough Energy Committee</w:t>
      </w:r>
    </w:p>
    <w:p>
      <w:pPr>
        <w:jc w:val="center"/>
        <w:rPr>
          <w:rFonts w:ascii="Times New Roman" w:hAnsi="Times New Roman" w:cs="Times New Roman"/>
          <w:sz w:val="24"/>
          <w:szCs w:val="24"/>
        </w:rPr>
      </w:pPr>
      <w:r>
        <w:rPr>
          <w:rFonts w:ascii="Times New Roman" w:hAnsi="Times New Roman" w:cs="Times New Roman"/>
          <w:sz w:val="24"/>
          <w:szCs w:val="24"/>
        </w:rPr>
        <w:t>Sept. 28, 2023</w:t>
      </w:r>
    </w:p>
    <w:p>
      <w:pPr>
        <w:rPr>
          <w:rFonts w:ascii="Times New Roman" w:hAnsi="Times New Roman" w:cs="Times New Roman"/>
          <w:sz w:val="24"/>
          <w:szCs w:val="24"/>
        </w:rPr>
      </w:pPr>
      <w:r>
        <w:rPr>
          <w:rFonts w:ascii="Times New Roman" w:hAnsi="Times New Roman" w:cs="Times New Roman"/>
          <w:sz w:val="24"/>
          <w:szCs w:val="24"/>
        </w:rPr>
        <w:t>Present: Marge Shepardson, Chana Robbins, Trent Boehmler, Ira Gavrin</w:t>
      </w:r>
    </w:p>
    <w:p>
      <w:pPr>
        <w:rPr>
          <w:rFonts w:ascii="Times New Roman" w:hAnsi="Times New Roman" w:cs="Times New Roman"/>
          <w:sz w:val="24"/>
          <w:szCs w:val="24"/>
        </w:rPr>
      </w:pPr>
    </w:p>
    <w:p>
      <w:pPr>
        <w:pStyle w:val="4"/>
        <w:numPr>
          <w:ilvl w:val="0"/>
          <w:numId w:val="1"/>
        </w:numPr>
        <w:rPr>
          <w:rFonts w:ascii="Times New Roman" w:hAnsi="Times New Roman" w:cs="Times New Roman"/>
          <w:sz w:val="24"/>
          <w:szCs w:val="24"/>
        </w:rPr>
      </w:pPr>
      <w:r>
        <w:rPr>
          <w:rFonts w:ascii="Times New Roman" w:hAnsi="Times New Roman" w:cs="Times New Roman"/>
          <w:sz w:val="24"/>
          <w:szCs w:val="24"/>
        </w:rPr>
        <w:t>The meeting opened at 4:30 with a discussion of what to prioritize to make the Town Office basement less damp and more energy efficient. The decision was to recommend first controlling the moisture, then adding insulation in a couple of places.</w:t>
      </w: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rPr>
        <w:t>Check to see if the sump pump is working. If not, fix it.</w:t>
      </w: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rPr>
        <w:t>Smooth out the dirt floor and make it drain toward the sump pump, either through use of a French Drain around the inside edge of the basement, or by slanting the floor enough to drain in the right direction.</w:t>
      </w: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rPr>
        <w:t>Outside – slope the land away from the building in those areas that don’t already do so. Fill in the hole near one of the windows, and cover the basement windows on the outside with insulation.</w:t>
      </w: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rPr>
        <w:t>Add a dehumidifier that drains into the sump pump.</w:t>
      </w: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rPr>
        <w:t>After the drainage is done, repair the bulkhead door with insulation that can be removed to open the door on occasion. This may be an insulated box or other solution</w:t>
      </w: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rPr>
        <w:t>Insulate the basement ceiling, preferably with Rockwell insulation.</w:t>
      </w: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rPr>
        <w:t>Consider replacing the furnace with a heat pump. Check the age of the furnace and start saving for a heat pump in a separate account that carries over from year to year.</w:t>
      </w:r>
    </w:p>
    <w:p>
      <w:pPr>
        <w:pStyle w:val="4"/>
        <w:numPr>
          <w:ilvl w:val="0"/>
          <w:numId w:val="2"/>
        </w:numPr>
        <w:rPr>
          <w:rFonts w:ascii="Times New Roman" w:hAnsi="Times New Roman" w:cs="Times New Roman"/>
          <w:sz w:val="24"/>
          <w:szCs w:val="24"/>
        </w:rPr>
      </w:pPr>
      <w:r>
        <w:rPr>
          <w:rFonts w:ascii="Times New Roman" w:hAnsi="Times New Roman" w:cs="Times New Roman"/>
          <w:sz w:val="24"/>
          <w:szCs w:val="24"/>
        </w:rPr>
        <w:t>Look at the upstairs windows to see:</w:t>
      </w:r>
    </w:p>
    <w:p>
      <w:pPr>
        <w:pStyle w:val="4"/>
        <w:ind w:left="2160"/>
        <w:rPr>
          <w:rFonts w:ascii="Times New Roman" w:hAnsi="Times New Roman" w:cs="Times New Roman"/>
          <w:sz w:val="24"/>
          <w:szCs w:val="24"/>
        </w:rPr>
      </w:pPr>
      <w:r>
        <w:rPr>
          <w:rFonts w:ascii="Times New Roman" w:hAnsi="Times New Roman" w:cs="Times New Roman"/>
          <w:sz w:val="24"/>
          <w:szCs w:val="24"/>
        </w:rPr>
        <w:t>If they have storm windows</w:t>
      </w:r>
    </w:p>
    <w:p>
      <w:pPr>
        <w:pStyle w:val="4"/>
        <w:ind w:left="2160"/>
        <w:rPr>
          <w:rFonts w:ascii="Times New Roman" w:hAnsi="Times New Roman" w:cs="Times New Roman"/>
          <w:sz w:val="24"/>
          <w:szCs w:val="24"/>
        </w:rPr>
      </w:pPr>
      <w:r>
        <w:rPr>
          <w:rFonts w:ascii="Times New Roman" w:hAnsi="Times New Roman" w:cs="Times New Roman"/>
          <w:sz w:val="24"/>
          <w:szCs w:val="24"/>
        </w:rPr>
        <w:t>If the storm windows are closed</w:t>
      </w:r>
    </w:p>
    <w:p>
      <w:pPr>
        <w:pStyle w:val="4"/>
        <w:ind w:left="2160"/>
        <w:rPr>
          <w:rFonts w:ascii="Times New Roman" w:hAnsi="Times New Roman" w:cs="Times New Roman"/>
          <w:sz w:val="24"/>
          <w:szCs w:val="24"/>
        </w:rPr>
      </w:pPr>
      <w:r>
        <w:rPr>
          <w:rFonts w:ascii="Times New Roman" w:hAnsi="Times New Roman" w:cs="Times New Roman"/>
          <w:sz w:val="24"/>
          <w:szCs w:val="24"/>
        </w:rPr>
        <w:t>Any windows that need treatment could be treated with plastic wrap to make them more energy efficient.</w:t>
      </w:r>
    </w:p>
    <w:p>
      <w:pPr>
        <w:pStyle w:val="4"/>
        <w:ind w:left="2160"/>
        <w:rPr>
          <w:rFonts w:ascii="Times New Roman" w:hAnsi="Times New Roman" w:cs="Times New Roman"/>
          <w:sz w:val="24"/>
          <w:szCs w:val="24"/>
        </w:rPr>
      </w:pPr>
    </w:p>
    <w:p>
      <w:pPr>
        <w:pStyle w:val="4"/>
        <w:numPr>
          <w:ilvl w:val="0"/>
          <w:numId w:val="1"/>
        </w:numPr>
        <w:rPr>
          <w:rFonts w:ascii="Times New Roman" w:hAnsi="Times New Roman" w:cs="Times New Roman"/>
          <w:sz w:val="24"/>
          <w:szCs w:val="24"/>
        </w:rPr>
      </w:pPr>
      <w:r>
        <w:rPr>
          <w:rFonts w:ascii="Times New Roman" w:hAnsi="Times New Roman" w:cs="Times New Roman"/>
          <w:sz w:val="24"/>
          <w:szCs w:val="24"/>
        </w:rPr>
        <w:t>Marge told the committee we have been contacted by Allison McNeill of Good Energy to let us know that they will be doing a “sweeps” mailing in Marlborough on 10/6/23 to contact people new to town since Community Power went into effect in June. The letter will tell them about Community Power and invite them to opt in.</w:t>
      </w:r>
    </w:p>
    <w:p>
      <w:pPr>
        <w:pStyle w:val="4"/>
        <w:rPr>
          <w:rFonts w:ascii="Times New Roman" w:hAnsi="Times New Roman" w:cs="Times New Roman"/>
          <w:sz w:val="24"/>
          <w:szCs w:val="24"/>
        </w:rPr>
      </w:pPr>
    </w:p>
    <w:p>
      <w:pPr>
        <w:pStyle w:val="4"/>
        <w:numPr>
          <w:ilvl w:val="0"/>
          <w:numId w:val="1"/>
        </w:numPr>
        <w:rPr>
          <w:rFonts w:ascii="Times New Roman" w:hAnsi="Times New Roman" w:cs="Times New Roman"/>
          <w:sz w:val="24"/>
          <w:szCs w:val="24"/>
        </w:rPr>
      </w:pPr>
      <w:r>
        <w:rPr>
          <w:rFonts w:ascii="Times New Roman" w:hAnsi="Times New Roman" w:cs="Times New Roman"/>
          <w:sz w:val="24"/>
          <w:szCs w:val="24"/>
        </w:rPr>
        <w:t>Stephanie Eggers of ECA Solar has contacted us to see if we are interested in a Community Solar project in Marlborough or in Cheshire County. We will invite her to come to the October meeting to explain what she has in mind.</w:t>
      </w:r>
    </w:p>
    <w:p>
      <w:pPr>
        <w:pStyle w:val="4"/>
        <w:rPr>
          <w:rFonts w:ascii="Times New Roman" w:hAnsi="Times New Roman" w:cs="Times New Roman"/>
          <w:sz w:val="24"/>
          <w:szCs w:val="24"/>
        </w:rPr>
      </w:pPr>
    </w:p>
    <w:p>
      <w:pPr>
        <w:pStyle w:val="4"/>
        <w:numPr>
          <w:ilvl w:val="0"/>
          <w:numId w:val="1"/>
        </w:numPr>
        <w:ind w:left="720" w:leftChars="0" w:hanging="360" w:firstLineChars="0"/>
        <w:rPr>
          <w:rFonts w:hint="default" w:ascii="Times New Roman" w:hAnsi="Times New Roman" w:cs="Times New Roman"/>
          <w:sz w:val="24"/>
          <w:szCs w:val="24"/>
          <w:lang w:val="en-US"/>
        </w:rPr>
      </w:pPr>
      <w:bookmarkStart w:id="0" w:name="_GoBack"/>
      <w:bookmarkEnd w:id="0"/>
      <w:r>
        <w:rPr>
          <w:rFonts w:ascii="Times New Roman" w:hAnsi="Times New Roman" w:cs="Times New Roman"/>
          <w:sz w:val="24"/>
          <w:szCs w:val="24"/>
        </w:rPr>
        <w:t xml:space="preserve">The next meeting will be Thursday, October 26 at 4:30. </w:t>
      </w:r>
      <w:r>
        <w:rPr>
          <w:rFonts w:hint="default" w:ascii="Times New Roman" w:hAnsi="Times New Roman" w:cs="Times New Roman"/>
          <w:sz w:val="24"/>
          <w:szCs w:val="24"/>
          <w:lang w:val="en-US"/>
        </w:rPr>
        <w:t xml:space="preserve"> </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101F52"/>
    <w:multiLevelType w:val="multilevel"/>
    <w:tmpl w:val="07101F52"/>
    <w:lvl w:ilvl="0" w:tentative="0">
      <w:start w:val="1"/>
      <w:numFmt w:val="lowerLetter"/>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
    <w:nsid w:val="328726EB"/>
    <w:multiLevelType w:val="multilevel"/>
    <w:tmpl w:val="328726E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70"/>
    <w:rsid w:val="00641096"/>
    <w:rsid w:val="007D4FBC"/>
    <w:rsid w:val="00DA1E70"/>
    <w:rsid w:val="22462D97"/>
    <w:rsid w:val="29881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n-US"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325</Words>
  <Characters>1855</Characters>
  <Lines>15</Lines>
  <Paragraphs>4</Paragraphs>
  <TotalTime>26</TotalTime>
  <ScaleCrop>false</ScaleCrop>
  <LinksUpToDate>false</LinksUpToDate>
  <CharactersWithSpaces>2176</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2023-09-29T21:05:00Z</dcterms:created>
  <dc:creator>Marge Shepardson</dc:creator>
  <cp:lastModifiedBy>Marge Shepardson</cp:lastModifiedBy>
  <dcterms:modified xsi:type="dcterms:W3CDTF">2023-10-19T17:26:01Z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BE50C9293B784989A6B38EBD485AE1A1</vt:lpwstr>
  </property>
</Properties>
</file>